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9" w:rsidRDefault="003B5199" w:rsidP="003B5199">
      <w:pPr>
        <w:jc w:val="center"/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</w:pPr>
      <w:r w:rsidRPr="003B5199">
        <w:rPr>
          <w:rFonts w:ascii="Arial" w:eastAsia="Times New Roman" w:hAnsi="Arial" w:cs="Arial"/>
          <w:b/>
          <w:bCs/>
          <w:color w:val="C00000"/>
          <w:sz w:val="29"/>
          <w:szCs w:val="29"/>
          <w:lang w:eastAsia="ru-RU"/>
        </w:rPr>
        <w:t>Доступная среда </w:t>
      </w:r>
      <w:r w:rsidRPr="003B5199">
        <w:rPr>
          <w:rFonts w:ascii="Arial" w:eastAsia="Times New Roman" w:hAnsi="Arial" w:cs="Arial"/>
          <w:b/>
          <w:bCs/>
          <w:color w:val="C00000"/>
          <w:sz w:val="26"/>
          <w:szCs w:val="26"/>
          <w:lang w:eastAsia="ru-RU"/>
        </w:rPr>
        <w:t xml:space="preserve"> </w:t>
      </w:r>
      <w:r w:rsidRPr="003B519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  <w:r w:rsidRPr="00AD13C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 xml:space="preserve">Организация не обеспечена условиями для полноценной жизнедеятельности инвалидов и лиц с ограниченными возможностями здоровья. </w:t>
      </w:r>
      <w:r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 xml:space="preserve"> В АНО </w:t>
      </w:r>
      <w:proofErr w:type="gramStart"/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>ДО</w:t>
      </w:r>
      <w:proofErr w:type="gramEnd"/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 xml:space="preserve"> не </w:t>
      </w:r>
      <w:proofErr w:type="gramStart"/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>созданы</w:t>
      </w:r>
      <w:proofErr w:type="gramEnd"/>
      <w:r w:rsidRPr="000A5246">
        <w:rPr>
          <w:rFonts w:ascii="Times New Roman" w:hAnsi="Times New Roman" w:cs="Times New Roman"/>
          <w:color w:val="434142"/>
          <w:sz w:val="28"/>
          <w:szCs w:val="28"/>
          <w:shd w:val="clear" w:color="auto" w:fill="FFFFFF"/>
        </w:rPr>
        <w:t xml:space="preserve"> условия для беспрепятственного получения услуг, обучения, культурного развития лиц с ОВЗ.</w:t>
      </w:r>
    </w:p>
    <w:p w:rsidR="003B5199" w:rsidRPr="003B5199" w:rsidRDefault="003B5199" w:rsidP="003B519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3B519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В Организации не обучаются дети - инвалиды и дети с ограниченными возможностями здоровья. </w:t>
      </w:r>
    </w:p>
    <w:p w:rsidR="003B5199" w:rsidRPr="003B5199" w:rsidRDefault="003B5199" w:rsidP="003B5199">
      <w:pPr>
        <w:rPr>
          <w:sz w:val="28"/>
          <w:szCs w:val="28"/>
        </w:rPr>
      </w:pPr>
    </w:p>
    <w:p w:rsidR="003B5199" w:rsidRPr="003B5199" w:rsidRDefault="003B5199" w:rsidP="003B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99">
        <w:rPr>
          <w:rFonts w:ascii="Times New Roman" w:hAnsi="Times New Roman" w:cs="Times New Roman"/>
          <w:b/>
          <w:sz w:val="28"/>
          <w:szCs w:val="28"/>
        </w:rPr>
        <w:t>Информация о специальных условиях для обучения инвалидов и лиц с ограниченными возможностями здоровья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3B5199" w:rsidRPr="003B5199" w:rsidTr="003B5199">
        <w:trPr>
          <w:trHeight w:val="1059"/>
        </w:trPr>
        <w:tc>
          <w:tcPr>
            <w:tcW w:w="6912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Доступные условия для обучения инвалидов и </w:t>
            </w:r>
            <w:r w:rsidRPr="003B5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Pr="003B5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 с ОВЗ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Наличие  специальных условий в АНО </w:t>
            </w:r>
            <w:proofErr w:type="gramStart"/>
            <w:r w:rsidRPr="003B5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</w:t>
            </w:r>
            <w:proofErr w:type="gramEnd"/>
          </w:p>
        </w:tc>
      </w:tr>
      <w:tr w:rsidR="003B5199" w:rsidRPr="003B5199" w:rsidTr="003B5199">
        <w:trPr>
          <w:trHeight w:val="421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Специально оборудованные кабинеты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Библиотека, приспособленная для использования инвалидами и лицами с ОВЗ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20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Объекты спорта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12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Средства обучения и воспитания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18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Беспрепятственный доступ в здание детского сада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09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условия питания 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30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Специальные условия охраны здоровья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08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 xml:space="preserve">Доступ к информационным системам и </w:t>
            </w:r>
            <w:proofErr w:type="gramStart"/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3B5199">
              <w:rPr>
                <w:rFonts w:ascii="Times New Roman" w:hAnsi="Times New Roman" w:cs="Times New Roman"/>
                <w:sz w:val="28"/>
                <w:szCs w:val="28"/>
              </w:rPr>
              <w:t xml:space="preserve"> сетям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Специальные технические средства обучения коллективного и индивидуального пользования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3B5199" w:rsidRPr="003B5199" w:rsidTr="005D4DB0">
        <w:trPr>
          <w:trHeight w:val="422"/>
        </w:trPr>
        <w:tc>
          <w:tcPr>
            <w:tcW w:w="6912" w:type="dxa"/>
          </w:tcPr>
          <w:p w:rsidR="003B5199" w:rsidRPr="003B5199" w:rsidRDefault="003B5199" w:rsidP="005D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Специально подготовленные специалисты</w:t>
            </w:r>
          </w:p>
        </w:tc>
        <w:tc>
          <w:tcPr>
            <w:tcW w:w="2835" w:type="dxa"/>
          </w:tcPr>
          <w:p w:rsidR="003B5199" w:rsidRPr="003B5199" w:rsidRDefault="003B5199" w:rsidP="005D4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9">
              <w:rPr>
                <w:rFonts w:ascii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</w:tbl>
    <w:p w:rsidR="003B5199" w:rsidRPr="003B5199" w:rsidRDefault="00E96886" w:rsidP="003B5199">
      <w:pPr>
        <w:spacing w:after="26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B14628" wp14:editId="1BDD4732">
            <wp:simplePos x="0" y="0"/>
            <wp:positionH relativeFrom="column">
              <wp:posOffset>1581150</wp:posOffset>
            </wp:positionH>
            <wp:positionV relativeFrom="paragraph">
              <wp:posOffset>278765</wp:posOffset>
            </wp:positionV>
            <wp:extent cx="2686050" cy="2435225"/>
            <wp:effectExtent l="0" t="0" r="0" b="3175"/>
            <wp:wrapNone/>
            <wp:docPr id="1" name="Рисунок 1" descr="C:\Users\GorohovaLA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ohovaLA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4CE" w:rsidRDefault="00E96886">
      <w:bookmarkStart w:id="0" w:name="_GoBack"/>
      <w:bookmarkEnd w:id="0"/>
    </w:p>
    <w:sectPr w:rsidR="009D34CE" w:rsidSect="00323185">
      <w:pgSz w:w="11906" w:h="16838"/>
      <w:pgMar w:top="902" w:right="566" w:bottom="902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56"/>
    <w:rsid w:val="00323185"/>
    <w:rsid w:val="003B5199"/>
    <w:rsid w:val="00432F4D"/>
    <w:rsid w:val="00A52FE8"/>
    <w:rsid w:val="00E66856"/>
    <w:rsid w:val="00E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Любовь Анатольевна</dc:creator>
  <cp:keywords/>
  <dc:description/>
  <cp:lastModifiedBy>Горохова Любовь Анатольевна</cp:lastModifiedBy>
  <cp:revision>3</cp:revision>
  <dcterms:created xsi:type="dcterms:W3CDTF">2022-11-24T18:14:00Z</dcterms:created>
  <dcterms:modified xsi:type="dcterms:W3CDTF">2022-11-24T18:23:00Z</dcterms:modified>
</cp:coreProperties>
</file>